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B" w:rsidRPr="0053229A" w:rsidRDefault="00604C9B" w:rsidP="00604C9B">
      <w:pPr>
        <w:spacing w:before="360"/>
        <w:ind w:left="357"/>
        <w:jc w:val="center"/>
        <w:rPr>
          <w:b/>
          <w:sz w:val="28"/>
          <w:szCs w:val="28"/>
        </w:rPr>
      </w:pPr>
      <w:r w:rsidRPr="0053229A">
        <w:rPr>
          <w:b/>
          <w:sz w:val="28"/>
          <w:szCs w:val="28"/>
        </w:rPr>
        <w:t>Примерная тематика курсовых работ</w:t>
      </w:r>
      <w:r>
        <w:rPr>
          <w:b/>
          <w:sz w:val="28"/>
          <w:szCs w:val="28"/>
        </w:rPr>
        <w:t xml:space="preserve"> по международному праву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Реализация и толкование норм международного права.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Контроль в международном праве.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Международный договор как источник международного права.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Международный обычай как источник международного права.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Международная </w:t>
      </w:r>
      <w:proofErr w:type="spellStart"/>
      <w:r w:rsidRPr="0053229A">
        <w:rPr>
          <w:sz w:val="28"/>
          <w:szCs w:val="28"/>
        </w:rPr>
        <w:t>правосубъектность</w:t>
      </w:r>
      <w:proofErr w:type="spellEnd"/>
      <w:r w:rsidRPr="0053229A">
        <w:rPr>
          <w:sz w:val="28"/>
          <w:szCs w:val="28"/>
        </w:rPr>
        <w:t>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Государство как основной субъект международного права.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Институт признания в международном праве.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Принцип воздержания от угрозы силой или ее применения.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разрешения международных споров мирными средствами.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Принцип невмешательства в дела, входящие во внутреннюю компетенцию любого государства.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сотрудничества государств.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равноправия и самоопределения народов.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суверенного равенства государств.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добросовестного выполнения обязательств по международному праву.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нерушимости границ.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территориальной целостности государств.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Принцип уважения прав человека и основных свобод.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Взаимодействие международного права и внутригосударственного права Российской Федерации.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Несудебные средства разрешения международных споров.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Международный арбитраж и международная судебная процедура в системе мирных средств разрешения международных споров.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Ответственность в международном праве.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Международно-противоправное деяние государства: понятие и виды.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Международная ответственность международных организаций.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Международная ответственность физических лиц.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Государственная территория.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Правовой режим Арктики.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Правовой режим Антарктики.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Заключение международных договоров.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Недействительность международных договоров.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Организация Объединенных Наций: организация деятельности.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Европейский Союз: организация деятельности.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Участие Российской Федерации в международных организациях.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Дипломатические привилегии и иммунитеты.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Защита прав человека </w:t>
      </w:r>
      <w:proofErr w:type="gramStart"/>
      <w:r w:rsidRPr="0053229A">
        <w:rPr>
          <w:sz w:val="28"/>
          <w:szCs w:val="28"/>
        </w:rPr>
        <w:t>в</w:t>
      </w:r>
      <w:proofErr w:type="gramEnd"/>
      <w:r w:rsidRPr="0053229A">
        <w:rPr>
          <w:sz w:val="28"/>
          <w:szCs w:val="28"/>
        </w:rPr>
        <w:t xml:space="preserve"> </w:t>
      </w:r>
      <w:proofErr w:type="gramStart"/>
      <w:r w:rsidRPr="0053229A">
        <w:rPr>
          <w:sz w:val="28"/>
          <w:szCs w:val="28"/>
        </w:rPr>
        <w:t>рамка</w:t>
      </w:r>
      <w:proofErr w:type="gramEnd"/>
      <w:r w:rsidRPr="0053229A">
        <w:rPr>
          <w:sz w:val="28"/>
          <w:szCs w:val="28"/>
        </w:rPr>
        <w:t xml:space="preserve"> Организации Объединенных Наций.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Основы международной защиты прав человека в рамках Совета Европы.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Европейский Суд по правам человека: организация деятельности.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lastRenderedPageBreak/>
        <w:t xml:space="preserve">Правовой режим исключительной экономической зоны и континентального шельфа.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Правовой режим международных проливов и каналов.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Международный уголовный суд: организация деятельности.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Международно-правовая защита жертв войны.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 xml:space="preserve">Нейтралитет в международном праве. </w:t>
      </w:r>
    </w:p>
    <w:p w:rsidR="00604C9B" w:rsidRPr="0053229A" w:rsidRDefault="00604C9B" w:rsidP="00604C9B">
      <w:pPr>
        <w:numPr>
          <w:ilvl w:val="0"/>
          <w:numId w:val="1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53229A">
        <w:rPr>
          <w:sz w:val="28"/>
          <w:szCs w:val="28"/>
        </w:rPr>
        <w:t>Универсальная система международной безопасности: правовые и институциональные основы.</w:t>
      </w:r>
    </w:p>
    <w:p w:rsidR="009C5274" w:rsidRDefault="00604C9B" w:rsidP="00604C9B">
      <w:r w:rsidRPr="0053229A">
        <w:rPr>
          <w:sz w:val="28"/>
          <w:szCs w:val="28"/>
        </w:rPr>
        <w:t>Региональные системы международной безопасности (ОБСЕ, НАТО и ОДКБ): правовые и институциональные основы</w:t>
      </w:r>
    </w:p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EE1"/>
    <w:multiLevelType w:val="hybridMultilevel"/>
    <w:tmpl w:val="EDFED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9B"/>
    <w:rsid w:val="00604C9B"/>
    <w:rsid w:val="009C5274"/>
    <w:rsid w:val="00A1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2018-12-27T07:31:00Z</dcterms:created>
  <dcterms:modified xsi:type="dcterms:W3CDTF">2018-12-27T07:32:00Z</dcterms:modified>
</cp:coreProperties>
</file>